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62CCD" w:rsidRPr="00101DEE" w:rsidRDefault="00985101">
      <w:pPr>
        <w:rPr>
          <w:b/>
        </w:rPr>
      </w:pPr>
      <w:bookmarkStart w:id="0" w:name="_GoBack"/>
      <w:bookmarkEnd w:id="0"/>
      <w:r w:rsidRPr="00101DEE">
        <w:rPr>
          <w:b/>
        </w:rPr>
        <w:t>Block A</w:t>
      </w:r>
      <w:r w:rsidR="00101DEE" w:rsidRPr="00101DEE">
        <w:rPr>
          <w:b/>
        </w:rPr>
        <w:t xml:space="preserve"> Bibliography</w:t>
      </w:r>
    </w:p>
    <w:p w:rsidR="004D7C62" w:rsidRDefault="004D7C62"/>
    <w:p w:rsidR="00E022C4" w:rsidRPr="00E022C4" w:rsidRDefault="00E022C4" w:rsidP="00E022C4">
      <w:pPr>
        <w:autoSpaceDE w:val="0"/>
        <w:autoSpaceDN w:val="0"/>
        <w:adjustRightInd w:val="0"/>
        <w:spacing w:line="240" w:lineRule="auto"/>
        <w:ind w:left="360" w:hanging="360"/>
        <w:rPr>
          <w:rFonts w:eastAsia="Times New Roman" w:cs="Times New Roman"/>
          <w:szCs w:val="24"/>
        </w:rPr>
      </w:pPr>
      <w:r w:rsidRPr="00E022C4">
        <w:rPr>
          <w:rFonts w:eastAsia="Times New Roman" w:cs="Times New Roman"/>
          <w:szCs w:val="24"/>
        </w:rPr>
        <w:t>HWA GeoSciences, 2008</w:t>
      </w:r>
      <w:r w:rsidR="00550C47">
        <w:rPr>
          <w:rFonts w:eastAsia="Times New Roman" w:cs="Times New Roman"/>
          <w:szCs w:val="24"/>
        </w:rPr>
        <w:t>.</w:t>
      </w:r>
      <w:r w:rsidRPr="00E022C4">
        <w:rPr>
          <w:rFonts w:eastAsia="Times New Roman" w:cs="Times New Roman"/>
          <w:szCs w:val="24"/>
        </w:rPr>
        <w:t xml:space="preserve"> </w:t>
      </w:r>
      <w:r w:rsidRPr="00E022C4">
        <w:rPr>
          <w:rFonts w:eastAsia="Times New Roman" w:cs="Times New Roman"/>
          <w:i/>
          <w:szCs w:val="24"/>
        </w:rPr>
        <w:t>Phase I Environmental Site Assessment, Victory Development Property, 18004 Bothell Way NE, Bothell, Washington</w:t>
      </w:r>
      <w:r w:rsidRPr="00E022C4">
        <w:rPr>
          <w:rFonts w:eastAsia="Times New Roman" w:cs="Times New Roman"/>
          <w:szCs w:val="24"/>
        </w:rPr>
        <w:t>. Prepared for City of Bothell, April 24, 2008.</w:t>
      </w:r>
    </w:p>
    <w:p w:rsidR="007D56E7" w:rsidRDefault="007D56E7" w:rsidP="007D56E7"/>
    <w:p w:rsidR="00E022C4" w:rsidRPr="00E022C4" w:rsidRDefault="00E022C4" w:rsidP="00E022C4">
      <w:pPr>
        <w:autoSpaceDE w:val="0"/>
        <w:autoSpaceDN w:val="0"/>
        <w:adjustRightInd w:val="0"/>
        <w:spacing w:line="240" w:lineRule="auto"/>
        <w:ind w:left="360" w:hanging="360"/>
        <w:rPr>
          <w:rFonts w:eastAsia="Times New Roman" w:cs="Times New Roman"/>
          <w:szCs w:val="24"/>
        </w:rPr>
      </w:pPr>
      <w:r w:rsidRPr="00E022C4">
        <w:rPr>
          <w:rFonts w:eastAsia="Times New Roman" w:cs="Times New Roman"/>
          <w:szCs w:val="24"/>
        </w:rPr>
        <w:t>HWA GeoSciences, 2008</w:t>
      </w:r>
      <w:r w:rsidR="00550C47">
        <w:rPr>
          <w:rFonts w:eastAsia="Times New Roman" w:cs="Times New Roman"/>
          <w:szCs w:val="24"/>
        </w:rPr>
        <w:t>.</w:t>
      </w:r>
      <w:r w:rsidRPr="00E022C4">
        <w:rPr>
          <w:rFonts w:eastAsia="Times New Roman" w:cs="Times New Roman"/>
          <w:szCs w:val="24"/>
        </w:rPr>
        <w:t xml:space="preserve"> </w:t>
      </w:r>
      <w:r w:rsidRPr="00E022C4">
        <w:rPr>
          <w:rFonts w:eastAsia="Times New Roman" w:cs="Times New Roman"/>
          <w:i/>
          <w:szCs w:val="24"/>
        </w:rPr>
        <w:t>Phase I Environmental Site Assessment, Giannola Parcel / Parcel No. 9457200072, 18004 Bothell Way NE, Bothell, Washington</w:t>
      </w:r>
      <w:r w:rsidRPr="00E022C4">
        <w:rPr>
          <w:rFonts w:eastAsia="Times New Roman" w:cs="Times New Roman"/>
          <w:szCs w:val="24"/>
        </w:rPr>
        <w:t>. Prepared for City of Bothell, April 25, 2008.</w:t>
      </w:r>
    </w:p>
    <w:p w:rsidR="007D56E7" w:rsidRDefault="007D56E7" w:rsidP="007D56E7"/>
    <w:p w:rsidR="00101DEE" w:rsidRPr="00E022C4" w:rsidRDefault="00101DEE" w:rsidP="00101DEE">
      <w:pPr>
        <w:autoSpaceDE w:val="0"/>
        <w:autoSpaceDN w:val="0"/>
        <w:adjustRightInd w:val="0"/>
        <w:spacing w:line="240" w:lineRule="auto"/>
        <w:ind w:left="360" w:hanging="360"/>
        <w:rPr>
          <w:rFonts w:eastAsia="Times New Roman" w:cs="Times New Roman"/>
          <w:szCs w:val="24"/>
        </w:rPr>
      </w:pPr>
      <w:r w:rsidRPr="00E022C4">
        <w:rPr>
          <w:rFonts w:eastAsia="Times New Roman" w:cs="Times New Roman"/>
          <w:szCs w:val="24"/>
        </w:rPr>
        <w:t>HWA GeoSciences, 2008</w:t>
      </w:r>
      <w:r w:rsidR="00550C47">
        <w:rPr>
          <w:rFonts w:eastAsia="Times New Roman" w:cs="Times New Roman"/>
          <w:szCs w:val="24"/>
        </w:rPr>
        <w:t>.</w:t>
      </w:r>
      <w:r w:rsidRPr="00E022C4">
        <w:rPr>
          <w:rFonts w:eastAsia="Times New Roman" w:cs="Times New Roman"/>
          <w:szCs w:val="24"/>
        </w:rPr>
        <w:t xml:space="preserve"> </w:t>
      </w:r>
      <w:r w:rsidRPr="00E022C4">
        <w:rPr>
          <w:rFonts w:eastAsia="Times New Roman" w:cs="Times New Roman"/>
          <w:i/>
          <w:szCs w:val="24"/>
        </w:rPr>
        <w:t xml:space="preserve">Phase I Environmental Site Assessment, </w:t>
      </w:r>
      <w:r w:rsidRPr="00101DEE">
        <w:rPr>
          <w:rFonts w:eastAsia="Times New Roman" w:cs="Times New Roman"/>
          <w:i/>
          <w:szCs w:val="24"/>
        </w:rPr>
        <w:t>116</w:t>
      </w:r>
      <w:r w:rsidRPr="00101DEE">
        <w:rPr>
          <w:rFonts w:eastAsia="Times New Roman" w:cs="Times New Roman"/>
          <w:i/>
          <w:szCs w:val="24"/>
          <w:vertAlign w:val="superscript"/>
        </w:rPr>
        <w:t>th</w:t>
      </w:r>
      <w:r>
        <w:rPr>
          <w:rFonts w:eastAsia="Times New Roman" w:cs="Times New Roman"/>
          <w:i/>
          <w:szCs w:val="24"/>
        </w:rPr>
        <w:t xml:space="preserve"> </w:t>
      </w:r>
      <w:r w:rsidRPr="00101DEE">
        <w:rPr>
          <w:rFonts w:eastAsia="Times New Roman" w:cs="Times New Roman"/>
          <w:i/>
          <w:szCs w:val="24"/>
        </w:rPr>
        <w:t>Group, LLC Parcel</w:t>
      </w:r>
      <w:r w:rsidRPr="00E022C4">
        <w:rPr>
          <w:rFonts w:eastAsia="Times New Roman" w:cs="Times New Roman"/>
          <w:i/>
          <w:szCs w:val="24"/>
        </w:rPr>
        <w:t>, Bothell, Washington</w:t>
      </w:r>
      <w:r w:rsidRPr="00E022C4">
        <w:rPr>
          <w:rFonts w:eastAsia="Times New Roman" w:cs="Times New Roman"/>
          <w:szCs w:val="24"/>
        </w:rPr>
        <w:t xml:space="preserve">. Prepared for City of Bothell, </w:t>
      </w:r>
      <w:r>
        <w:rPr>
          <w:rFonts w:eastAsia="Times New Roman" w:cs="Times New Roman"/>
          <w:szCs w:val="24"/>
        </w:rPr>
        <w:t>November 19</w:t>
      </w:r>
      <w:r>
        <w:t>, 2008</w:t>
      </w:r>
      <w:r w:rsidRPr="00E022C4">
        <w:rPr>
          <w:rFonts w:eastAsia="Times New Roman" w:cs="Times New Roman"/>
          <w:szCs w:val="24"/>
        </w:rPr>
        <w:t>.</w:t>
      </w:r>
    </w:p>
    <w:p w:rsidR="00101DEE" w:rsidRDefault="00101DEE" w:rsidP="00985101"/>
    <w:p w:rsidR="00101DEE" w:rsidRPr="00E022C4" w:rsidRDefault="00101DEE" w:rsidP="00101DEE">
      <w:pPr>
        <w:autoSpaceDE w:val="0"/>
        <w:autoSpaceDN w:val="0"/>
        <w:adjustRightInd w:val="0"/>
        <w:spacing w:line="240" w:lineRule="auto"/>
        <w:ind w:left="360" w:hanging="360"/>
        <w:rPr>
          <w:rFonts w:eastAsia="Times New Roman" w:cs="Times New Roman"/>
          <w:szCs w:val="24"/>
        </w:rPr>
      </w:pPr>
      <w:r w:rsidRPr="00E022C4">
        <w:rPr>
          <w:rFonts w:eastAsia="Times New Roman" w:cs="Times New Roman"/>
          <w:szCs w:val="24"/>
        </w:rPr>
        <w:t>HWA GeoSciences, 2008</w:t>
      </w:r>
      <w:r w:rsidR="00550C47">
        <w:rPr>
          <w:rFonts w:eastAsia="Times New Roman" w:cs="Times New Roman"/>
          <w:szCs w:val="24"/>
        </w:rPr>
        <w:t>.</w:t>
      </w:r>
      <w:r w:rsidRPr="00E022C4">
        <w:rPr>
          <w:rFonts w:eastAsia="Times New Roman" w:cs="Times New Roman"/>
          <w:szCs w:val="24"/>
        </w:rPr>
        <w:t xml:space="preserve"> </w:t>
      </w:r>
      <w:r w:rsidRPr="00E022C4">
        <w:rPr>
          <w:rFonts w:eastAsia="Times New Roman" w:cs="Times New Roman"/>
          <w:i/>
          <w:szCs w:val="24"/>
        </w:rPr>
        <w:t xml:space="preserve">Phase I Environmental Site Assessment, </w:t>
      </w:r>
      <w:r w:rsidRPr="00101DEE">
        <w:rPr>
          <w:rFonts w:eastAsia="Times New Roman" w:cs="Times New Roman"/>
          <w:i/>
          <w:szCs w:val="24"/>
        </w:rPr>
        <w:t>Phil Doerflein Parcel</w:t>
      </w:r>
      <w:r w:rsidRPr="00E022C4">
        <w:rPr>
          <w:rFonts w:eastAsia="Times New Roman" w:cs="Times New Roman"/>
          <w:i/>
          <w:szCs w:val="24"/>
        </w:rPr>
        <w:t xml:space="preserve">, </w:t>
      </w:r>
      <w:r w:rsidRPr="00101DEE">
        <w:rPr>
          <w:rFonts w:eastAsia="Times New Roman" w:cs="Times New Roman"/>
          <w:i/>
          <w:szCs w:val="24"/>
        </w:rPr>
        <w:t xml:space="preserve">17816 </w:t>
      </w:r>
      <w:r w:rsidRPr="00E022C4">
        <w:rPr>
          <w:rFonts w:eastAsia="Times New Roman" w:cs="Times New Roman"/>
          <w:i/>
          <w:szCs w:val="24"/>
        </w:rPr>
        <w:t>Bothell Way NE, Bothell, Washington</w:t>
      </w:r>
      <w:r w:rsidRPr="00E022C4">
        <w:rPr>
          <w:rFonts w:eastAsia="Times New Roman" w:cs="Times New Roman"/>
          <w:szCs w:val="24"/>
        </w:rPr>
        <w:t xml:space="preserve">. Prepared for City of Bothell, </w:t>
      </w:r>
      <w:r>
        <w:t>July 16, 2008</w:t>
      </w:r>
      <w:r w:rsidRPr="00E022C4">
        <w:rPr>
          <w:rFonts w:eastAsia="Times New Roman" w:cs="Times New Roman"/>
          <w:szCs w:val="24"/>
        </w:rPr>
        <w:t>.</w:t>
      </w:r>
    </w:p>
    <w:p w:rsidR="00101DEE" w:rsidRDefault="00101DEE" w:rsidP="00985101"/>
    <w:p w:rsidR="00101DEE" w:rsidRPr="00E022C4" w:rsidRDefault="00101DEE" w:rsidP="00101DEE">
      <w:pPr>
        <w:autoSpaceDE w:val="0"/>
        <w:autoSpaceDN w:val="0"/>
        <w:adjustRightInd w:val="0"/>
        <w:spacing w:line="240" w:lineRule="auto"/>
        <w:ind w:left="360" w:hanging="360"/>
        <w:rPr>
          <w:rFonts w:eastAsia="Times New Roman" w:cs="Times New Roman"/>
          <w:szCs w:val="24"/>
        </w:rPr>
      </w:pPr>
      <w:r w:rsidRPr="00E022C4">
        <w:rPr>
          <w:rFonts w:eastAsia="Times New Roman" w:cs="Times New Roman"/>
          <w:szCs w:val="24"/>
        </w:rPr>
        <w:t>HWA GeoSciences, 2008</w:t>
      </w:r>
      <w:r w:rsidR="00550C47">
        <w:rPr>
          <w:rFonts w:eastAsia="Times New Roman" w:cs="Times New Roman"/>
          <w:szCs w:val="24"/>
        </w:rPr>
        <w:t>.</w:t>
      </w:r>
      <w:r w:rsidRPr="00E022C4">
        <w:rPr>
          <w:rFonts w:eastAsia="Times New Roman" w:cs="Times New Roman"/>
          <w:szCs w:val="24"/>
        </w:rPr>
        <w:t xml:space="preserve"> </w:t>
      </w:r>
      <w:r w:rsidRPr="00E022C4">
        <w:rPr>
          <w:rFonts w:eastAsia="Times New Roman" w:cs="Times New Roman"/>
          <w:i/>
          <w:szCs w:val="24"/>
        </w:rPr>
        <w:t xml:space="preserve">Phase I Environmental Site Assessment, </w:t>
      </w:r>
      <w:r w:rsidRPr="00101DEE">
        <w:rPr>
          <w:rFonts w:eastAsia="Times New Roman" w:cs="Times New Roman"/>
          <w:i/>
          <w:szCs w:val="24"/>
        </w:rPr>
        <w:t>Nguyen Parcel</w:t>
      </w:r>
      <w:r w:rsidRPr="00E022C4">
        <w:rPr>
          <w:rFonts w:eastAsia="Times New Roman" w:cs="Times New Roman"/>
          <w:i/>
          <w:szCs w:val="24"/>
        </w:rPr>
        <w:t xml:space="preserve">, </w:t>
      </w:r>
      <w:r w:rsidRPr="00101DEE">
        <w:rPr>
          <w:rFonts w:eastAsia="Times New Roman" w:cs="Times New Roman"/>
          <w:i/>
          <w:szCs w:val="24"/>
        </w:rPr>
        <w:t>178</w:t>
      </w:r>
      <w:r>
        <w:rPr>
          <w:rFonts w:eastAsia="Times New Roman" w:cs="Times New Roman"/>
          <w:i/>
          <w:szCs w:val="24"/>
        </w:rPr>
        <w:t>22</w:t>
      </w:r>
      <w:r w:rsidRPr="00101DEE">
        <w:rPr>
          <w:rFonts w:eastAsia="Times New Roman" w:cs="Times New Roman"/>
          <w:i/>
          <w:szCs w:val="24"/>
        </w:rPr>
        <w:t xml:space="preserve"> </w:t>
      </w:r>
      <w:r w:rsidRPr="00E022C4">
        <w:rPr>
          <w:rFonts w:eastAsia="Times New Roman" w:cs="Times New Roman"/>
          <w:i/>
          <w:szCs w:val="24"/>
        </w:rPr>
        <w:t>Bothell Way NE, Bothell, Washington</w:t>
      </w:r>
      <w:r w:rsidRPr="00E022C4">
        <w:rPr>
          <w:rFonts w:eastAsia="Times New Roman" w:cs="Times New Roman"/>
          <w:szCs w:val="24"/>
        </w:rPr>
        <w:t xml:space="preserve">. Prepared for City of Bothell, </w:t>
      </w:r>
      <w:r>
        <w:t>July 16, 2008</w:t>
      </w:r>
      <w:r w:rsidRPr="00E022C4">
        <w:rPr>
          <w:rFonts w:eastAsia="Times New Roman" w:cs="Times New Roman"/>
          <w:szCs w:val="24"/>
        </w:rPr>
        <w:t>.</w:t>
      </w:r>
    </w:p>
    <w:p w:rsidR="00E022C4" w:rsidRDefault="00E022C4" w:rsidP="00985101"/>
    <w:p w:rsidR="00E022C4" w:rsidRPr="00E022C4" w:rsidRDefault="00E022C4" w:rsidP="00E022C4">
      <w:pPr>
        <w:tabs>
          <w:tab w:val="left" w:pos="180"/>
        </w:tabs>
        <w:spacing w:line="240" w:lineRule="auto"/>
        <w:ind w:left="360" w:hanging="360"/>
        <w:rPr>
          <w:rFonts w:eastAsia="Times New Roman" w:cs="Times New Roman"/>
          <w:szCs w:val="24"/>
        </w:rPr>
      </w:pPr>
      <w:r w:rsidRPr="00E022C4">
        <w:rPr>
          <w:rFonts w:eastAsia="Times New Roman" w:cs="Times New Roman"/>
          <w:szCs w:val="24"/>
        </w:rPr>
        <w:t>HWA GeoSciences, 2008</w:t>
      </w:r>
      <w:r w:rsidR="00550C47">
        <w:rPr>
          <w:rFonts w:eastAsia="Times New Roman" w:cs="Times New Roman"/>
          <w:szCs w:val="24"/>
        </w:rPr>
        <w:t>.</w:t>
      </w:r>
      <w:r w:rsidRPr="00E022C4">
        <w:rPr>
          <w:rFonts w:eastAsia="Times New Roman" w:cs="Times New Roman"/>
          <w:szCs w:val="24"/>
        </w:rPr>
        <w:t xml:space="preserve"> </w:t>
      </w:r>
      <w:r w:rsidRPr="00E022C4">
        <w:rPr>
          <w:rFonts w:eastAsia="Times New Roman" w:cs="Times New Roman"/>
          <w:i/>
          <w:szCs w:val="24"/>
        </w:rPr>
        <w:t>Phase II Environmental Site Assessment, Giannola Parcel/Parcel No. 9457200072, Bothell, Washington</w:t>
      </w:r>
      <w:r w:rsidRPr="00E022C4">
        <w:rPr>
          <w:rFonts w:eastAsia="Times New Roman" w:cs="Times New Roman"/>
          <w:szCs w:val="24"/>
        </w:rPr>
        <w:t>. Prepared for City of Bothell, April 30, 2008.</w:t>
      </w:r>
    </w:p>
    <w:p w:rsidR="00101DEE" w:rsidRDefault="00101DEE" w:rsidP="007D56E7"/>
    <w:p w:rsidR="00E022C4" w:rsidRPr="00E022C4" w:rsidRDefault="00E022C4" w:rsidP="00E022C4">
      <w:pPr>
        <w:tabs>
          <w:tab w:val="left" w:pos="180"/>
        </w:tabs>
        <w:spacing w:line="240" w:lineRule="auto"/>
        <w:ind w:left="360" w:hanging="360"/>
        <w:rPr>
          <w:rFonts w:eastAsia="Times New Roman" w:cs="Times New Roman"/>
          <w:szCs w:val="24"/>
        </w:rPr>
      </w:pPr>
      <w:r w:rsidRPr="00E022C4">
        <w:rPr>
          <w:rFonts w:eastAsia="Times New Roman" w:cs="Times New Roman"/>
          <w:szCs w:val="24"/>
        </w:rPr>
        <w:t>HWA GeoSciences, 2008</w:t>
      </w:r>
      <w:r w:rsidR="00550C47">
        <w:rPr>
          <w:rFonts w:eastAsia="Times New Roman" w:cs="Times New Roman"/>
          <w:szCs w:val="24"/>
        </w:rPr>
        <w:t>.</w:t>
      </w:r>
      <w:r w:rsidRPr="00E022C4">
        <w:rPr>
          <w:rFonts w:eastAsia="Times New Roman" w:cs="Times New Roman"/>
          <w:szCs w:val="24"/>
        </w:rPr>
        <w:t xml:space="preserve"> </w:t>
      </w:r>
      <w:r w:rsidRPr="00E022C4">
        <w:rPr>
          <w:rFonts w:eastAsia="Times New Roman" w:cs="Times New Roman"/>
          <w:i/>
          <w:szCs w:val="24"/>
        </w:rPr>
        <w:t>Phase II Environmental Site Assessment, Victory Development Property Parcel No. 9457200081, Bothell, Washington</w:t>
      </w:r>
      <w:r w:rsidRPr="00E022C4">
        <w:rPr>
          <w:rFonts w:eastAsia="Times New Roman" w:cs="Times New Roman"/>
          <w:szCs w:val="24"/>
        </w:rPr>
        <w:t>. Prepared for City of Bothell, April 30, 2008.</w:t>
      </w:r>
    </w:p>
    <w:p w:rsidR="00E022C4" w:rsidRDefault="00E022C4" w:rsidP="004D7C62"/>
    <w:p w:rsidR="00101DEE" w:rsidRDefault="00101DEE" w:rsidP="00101DEE">
      <w:pPr>
        <w:tabs>
          <w:tab w:val="left" w:pos="180"/>
        </w:tabs>
        <w:spacing w:line="240" w:lineRule="auto"/>
        <w:ind w:left="360" w:hanging="360"/>
        <w:rPr>
          <w:rFonts w:eastAsia="Times New Roman" w:cs="Times New Roman"/>
          <w:szCs w:val="24"/>
        </w:rPr>
      </w:pPr>
      <w:r w:rsidRPr="00E022C4">
        <w:rPr>
          <w:rFonts w:eastAsia="Times New Roman" w:cs="Times New Roman"/>
          <w:szCs w:val="24"/>
        </w:rPr>
        <w:t>HWA GeoSciences, 2008</w:t>
      </w:r>
      <w:r w:rsidR="00550C47">
        <w:rPr>
          <w:rFonts w:eastAsia="Times New Roman" w:cs="Times New Roman"/>
          <w:szCs w:val="24"/>
        </w:rPr>
        <w:t>.</w:t>
      </w:r>
      <w:r w:rsidRPr="00E022C4">
        <w:rPr>
          <w:rFonts w:eastAsia="Times New Roman" w:cs="Times New Roman"/>
          <w:szCs w:val="24"/>
        </w:rPr>
        <w:t xml:space="preserve"> </w:t>
      </w:r>
      <w:r w:rsidRPr="00E022C4">
        <w:rPr>
          <w:rFonts w:eastAsia="Times New Roman" w:cs="Times New Roman"/>
          <w:i/>
          <w:szCs w:val="24"/>
        </w:rPr>
        <w:t xml:space="preserve">Phase II Environmental Site Assessment, </w:t>
      </w:r>
      <w:r w:rsidRPr="00101DEE">
        <w:rPr>
          <w:rFonts w:eastAsia="Times New Roman" w:cs="Times New Roman"/>
          <w:i/>
          <w:szCs w:val="24"/>
        </w:rPr>
        <w:t>116th Street Group, LLC Property</w:t>
      </w:r>
      <w:r w:rsidRPr="00E022C4">
        <w:rPr>
          <w:rFonts w:eastAsia="Times New Roman" w:cs="Times New Roman"/>
          <w:i/>
          <w:szCs w:val="24"/>
        </w:rPr>
        <w:t>, Bothell, Washington</w:t>
      </w:r>
      <w:r w:rsidRPr="00E022C4">
        <w:rPr>
          <w:rFonts w:eastAsia="Times New Roman" w:cs="Times New Roman"/>
          <w:szCs w:val="24"/>
        </w:rPr>
        <w:t xml:space="preserve">. Prepared for City of Bothell, </w:t>
      </w:r>
      <w:r w:rsidRPr="00101DEE">
        <w:rPr>
          <w:rFonts w:eastAsia="Times New Roman" w:cs="Times New Roman"/>
          <w:szCs w:val="24"/>
        </w:rPr>
        <w:t>November 19, 2008</w:t>
      </w:r>
      <w:r w:rsidRPr="00E022C4">
        <w:rPr>
          <w:rFonts w:eastAsia="Times New Roman" w:cs="Times New Roman"/>
          <w:szCs w:val="24"/>
        </w:rPr>
        <w:t>.</w:t>
      </w:r>
    </w:p>
    <w:p w:rsidR="00145E38" w:rsidRDefault="00145E38" w:rsidP="00101DEE">
      <w:pPr>
        <w:tabs>
          <w:tab w:val="left" w:pos="180"/>
        </w:tabs>
        <w:spacing w:line="240" w:lineRule="auto"/>
        <w:ind w:left="360" w:hanging="360"/>
        <w:rPr>
          <w:rFonts w:eastAsia="Times New Roman" w:cs="Times New Roman"/>
          <w:szCs w:val="24"/>
        </w:rPr>
      </w:pPr>
    </w:p>
    <w:p w:rsidR="00145E38" w:rsidRDefault="00145E38" w:rsidP="00101DEE">
      <w:pPr>
        <w:tabs>
          <w:tab w:val="left" w:pos="180"/>
        </w:tabs>
        <w:spacing w:line="240" w:lineRule="auto"/>
        <w:ind w:left="360" w:hanging="360"/>
        <w:rPr>
          <w:rFonts w:eastAsia="Times New Roman" w:cs="Times New Roman"/>
          <w:szCs w:val="24"/>
        </w:rPr>
      </w:pPr>
      <w:r w:rsidRPr="00145E38">
        <w:rPr>
          <w:rFonts w:eastAsia="Times New Roman" w:cs="Times New Roman"/>
          <w:szCs w:val="24"/>
        </w:rPr>
        <w:t>HWA GeoSciences, 2011</w:t>
      </w:r>
      <w:r w:rsidR="00550C47">
        <w:rPr>
          <w:rFonts w:eastAsia="Times New Roman" w:cs="Times New Roman"/>
          <w:szCs w:val="24"/>
        </w:rPr>
        <w:t>.</w:t>
      </w:r>
      <w:r w:rsidRPr="00145E38">
        <w:rPr>
          <w:rFonts w:eastAsia="Times New Roman" w:cs="Times New Roman"/>
          <w:szCs w:val="24"/>
        </w:rPr>
        <w:t xml:space="preserve"> </w:t>
      </w:r>
      <w:r w:rsidRPr="00145E38">
        <w:rPr>
          <w:rFonts w:eastAsia="Times New Roman" w:cs="Times New Roman"/>
          <w:i/>
          <w:szCs w:val="24"/>
        </w:rPr>
        <w:t>Soil Cleanup Report Former 116th Street Group, LLC Property 17910 Bothell Way NE, Bothell, WA, Parcel No. 0726059096</w:t>
      </w:r>
      <w:r w:rsidRPr="00145E38">
        <w:rPr>
          <w:rFonts w:eastAsia="Times New Roman" w:cs="Times New Roman"/>
          <w:szCs w:val="24"/>
        </w:rPr>
        <w:t>, February 11, 2011</w:t>
      </w:r>
      <w:r w:rsidR="00550C47">
        <w:rPr>
          <w:rFonts w:eastAsia="Times New Roman" w:cs="Times New Roman"/>
          <w:szCs w:val="24"/>
        </w:rPr>
        <w:t>.</w:t>
      </w:r>
    </w:p>
    <w:p w:rsidR="00145E38" w:rsidRDefault="00145E38" w:rsidP="00101DEE">
      <w:pPr>
        <w:tabs>
          <w:tab w:val="left" w:pos="180"/>
        </w:tabs>
        <w:spacing w:line="240" w:lineRule="auto"/>
        <w:ind w:left="360" w:hanging="360"/>
        <w:rPr>
          <w:rFonts w:eastAsia="Times New Roman" w:cs="Times New Roman"/>
          <w:szCs w:val="24"/>
        </w:rPr>
      </w:pPr>
    </w:p>
    <w:p w:rsidR="00145E38" w:rsidRPr="00E022C4" w:rsidRDefault="00145E38" w:rsidP="00145E38">
      <w:pPr>
        <w:tabs>
          <w:tab w:val="left" w:pos="180"/>
        </w:tabs>
        <w:spacing w:line="240" w:lineRule="auto"/>
        <w:ind w:left="360" w:hanging="360"/>
        <w:rPr>
          <w:rFonts w:eastAsia="Times New Roman" w:cs="Times New Roman"/>
          <w:szCs w:val="24"/>
        </w:rPr>
      </w:pPr>
      <w:r w:rsidRPr="00E022C4">
        <w:rPr>
          <w:rFonts w:eastAsia="Times New Roman" w:cs="Times New Roman"/>
          <w:szCs w:val="24"/>
        </w:rPr>
        <w:t xml:space="preserve">HWA GeoSciences, 2011. </w:t>
      </w:r>
      <w:r w:rsidRPr="00E022C4">
        <w:rPr>
          <w:rFonts w:eastAsia="Times New Roman" w:cs="Times New Roman"/>
          <w:i/>
          <w:szCs w:val="24"/>
        </w:rPr>
        <w:t>Documentation of Interim Action at Former Bothell Paint &amp; Decorating Site</w:t>
      </w:r>
      <w:r w:rsidRPr="00E022C4">
        <w:rPr>
          <w:rFonts w:eastAsia="Times New Roman" w:cs="Times New Roman"/>
          <w:szCs w:val="24"/>
        </w:rPr>
        <w:t xml:space="preserve"> Prepared for City of Bothell, January 14, 2011.</w:t>
      </w:r>
    </w:p>
    <w:p w:rsidR="00145E38" w:rsidRDefault="00145E38" w:rsidP="00101DEE">
      <w:pPr>
        <w:tabs>
          <w:tab w:val="left" w:pos="180"/>
        </w:tabs>
        <w:spacing w:line="240" w:lineRule="auto"/>
        <w:ind w:left="360" w:hanging="360"/>
        <w:rPr>
          <w:rFonts w:eastAsia="Times New Roman" w:cs="Times New Roman"/>
          <w:szCs w:val="24"/>
        </w:rPr>
      </w:pPr>
    </w:p>
    <w:p w:rsidR="00145E38" w:rsidRDefault="00145E38" w:rsidP="00145E38">
      <w:pPr>
        <w:pStyle w:val="BodyText2"/>
        <w:spacing w:before="0" w:after="0"/>
        <w:ind w:left="360" w:hanging="360"/>
        <w:jc w:val="left"/>
        <w:rPr>
          <w:b w:val="0"/>
          <w:smallCaps w:val="0"/>
        </w:rPr>
      </w:pPr>
      <w:r w:rsidRPr="008A7567">
        <w:rPr>
          <w:b w:val="0"/>
          <w:smallCaps w:val="0"/>
        </w:rPr>
        <w:t>HWA GeoSciences, 2014</w:t>
      </w:r>
      <w:r w:rsidR="00550C47">
        <w:rPr>
          <w:b w:val="0"/>
          <w:smallCaps w:val="0"/>
        </w:rPr>
        <w:t>.</w:t>
      </w:r>
      <w:r w:rsidRPr="008A7567">
        <w:rPr>
          <w:b w:val="0"/>
          <w:smallCaps w:val="0"/>
        </w:rPr>
        <w:t xml:space="preserve"> </w:t>
      </w:r>
      <w:r w:rsidRPr="008A7567">
        <w:rPr>
          <w:b w:val="0"/>
          <w:i/>
          <w:smallCaps w:val="0"/>
        </w:rPr>
        <w:t>Interim Action Cleanup Report, Former Bothell Paint and</w:t>
      </w:r>
      <w:r>
        <w:rPr>
          <w:b w:val="0"/>
          <w:i/>
          <w:smallCaps w:val="0"/>
        </w:rPr>
        <w:t xml:space="preserve"> </w:t>
      </w:r>
      <w:r w:rsidRPr="008A7567">
        <w:rPr>
          <w:b w:val="0"/>
          <w:i/>
          <w:smallCaps w:val="0"/>
        </w:rPr>
        <w:t>Decorating Site, Bothell, Washington</w:t>
      </w:r>
      <w:r w:rsidRPr="008A7567">
        <w:rPr>
          <w:b w:val="0"/>
          <w:smallCaps w:val="0"/>
        </w:rPr>
        <w:t xml:space="preserve">, </w:t>
      </w:r>
      <w:r>
        <w:rPr>
          <w:b w:val="0"/>
          <w:smallCaps w:val="0"/>
        </w:rPr>
        <w:t xml:space="preserve">Prepared for City of Bothell, </w:t>
      </w:r>
      <w:r w:rsidRPr="008A7567">
        <w:rPr>
          <w:b w:val="0"/>
          <w:smallCaps w:val="0"/>
        </w:rPr>
        <w:t xml:space="preserve">March </w:t>
      </w:r>
      <w:r>
        <w:rPr>
          <w:b w:val="0"/>
          <w:smallCaps w:val="0"/>
        </w:rPr>
        <w:t xml:space="preserve">26, </w:t>
      </w:r>
      <w:r w:rsidRPr="008A7567">
        <w:rPr>
          <w:b w:val="0"/>
          <w:smallCaps w:val="0"/>
        </w:rPr>
        <w:t>2014</w:t>
      </w:r>
      <w:r>
        <w:rPr>
          <w:b w:val="0"/>
          <w:smallCaps w:val="0"/>
        </w:rPr>
        <w:t>.</w:t>
      </w:r>
    </w:p>
    <w:p w:rsidR="00145E38" w:rsidRDefault="00145E38" w:rsidP="00101DEE">
      <w:pPr>
        <w:tabs>
          <w:tab w:val="left" w:pos="180"/>
        </w:tabs>
        <w:spacing w:line="240" w:lineRule="auto"/>
        <w:ind w:left="360" w:hanging="360"/>
        <w:rPr>
          <w:rFonts w:eastAsia="Times New Roman" w:cs="Times New Roman"/>
          <w:szCs w:val="24"/>
        </w:rPr>
      </w:pPr>
    </w:p>
    <w:p w:rsidR="00550C47" w:rsidRDefault="00550C47" w:rsidP="00550C47">
      <w:pPr>
        <w:tabs>
          <w:tab w:val="left" w:pos="180"/>
        </w:tabs>
        <w:spacing w:line="240" w:lineRule="auto"/>
        <w:ind w:left="360" w:hanging="360"/>
        <w:rPr>
          <w:rFonts w:eastAsia="Times New Roman" w:cs="Times New Roman"/>
          <w:szCs w:val="24"/>
        </w:rPr>
      </w:pPr>
      <w:r w:rsidRPr="008A7567">
        <w:t>HWA GeoSciences, 201</w:t>
      </w:r>
      <w:r>
        <w:t xml:space="preserve">8. </w:t>
      </w:r>
      <w:r w:rsidRPr="00550C47">
        <w:rPr>
          <w:rFonts w:eastAsia="Times New Roman" w:cs="Times New Roman"/>
          <w:i/>
          <w:szCs w:val="24"/>
        </w:rPr>
        <w:t>Final Remedial Investigation / Feasibility Study Former Bothell Paint And Decorating Site Bothell, Washington</w:t>
      </w:r>
      <w:r>
        <w:rPr>
          <w:rFonts w:eastAsia="Times New Roman" w:cs="Times New Roman"/>
          <w:szCs w:val="24"/>
        </w:rPr>
        <w:t xml:space="preserve">, </w:t>
      </w:r>
      <w:r w:rsidRPr="00550C47">
        <w:rPr>
          <w:rFonts w:eastAsia="Times New Roman" w:cs="Times New Roman"/>
          <w:szCs w:val="24"/>
        </w:rPr>
        <w:t>May 23, 2018</w:t>
      </w:r>
      <w:r>
        <w:rPr>
          <w:rFonts w:eastAsia="Times New Roman" w:cs="Times New Roman"/>
          <w:szCs w:val="24"/>
        </w:rPr>
        <w:t>.</w:t>
      </w:r>
    </w:p>
    <w:p w:rsidR="00550C47" w:rsidRDefault="00550C47" w:rsidP="00550C47">
      <w:pPr>
        <w:tabs>
          <w:tab w:val="left" w:pos="180"/>
        </w:tabs>
        <w:spacing w:line="240" w:lineRule="auto"/>
        <w:ind w:left="360" w:hanging="360"/>
        <w:rPr>
          <w:rFonts w:eastAsia="Times New Roman" w:cs="Times New Roman"/>
          <w:szCs w:val="24"/>
        </w:rPr>
      </w:pPr>
    </w:p>
    <w:p w:rsidR="00550C47" w:rsidRDefault="00550C47" w:rsidP="00550C47">
      <w:pPr>
        <w:tabs>
          <w:tab w:val="left" w:pos="180"/>
        </w:tabs>
        <w:spacing w:line="240" w:lineRule="auto"/>
        <w:ind w:left="360" w:hanging="360"/>
        <w:rPr>
          <w:rFonts w:eastAsia="Times New Roman" w:cs="Times New Roman"/>
          <w:szCs w:val="24"/>
        </w:rPr>
      </w:pPr>
      <w:r w:rsidRPr="00550C47">
        <w:rPr>
          <w:rFonts w:eastAsia="Times New Roman" w:cs="Times New Roman"/>
          <w:szCs w:val="24"/>
        </w:rPr>
        <w:t xml:space="preserve">HWA GeoSciences, 2018.  </w:t>
      </w:r>
      <w:r w:rsidRPr="00550C47">
        <w:rPr>
          <w:rFonts w:eastAsia="Times New Roman" w:cs="Times New Roman"/>
          <w:i/>
          <w:szCs w:val="24"/>
        </w:rPr>
        <w:t>Institutional Control Plan Bothell Paint And Decorating Site Bothell, Washington</w:t>
      </w:r>
      <w:r w:rsidRPr="00550C47">
        <w:rPr>
          <w:rFonts w:eastAsia="Times New Roman" w:cs="Times New Roman"/>
          <w:szCs w:val="24"/>
        </w:rPr>
        <w:t>, July 25, 2018</w:t>
      </w:r>
      <w:r>
        <w:rPr>
          <w:rFonts w:eastAsia="Times New Roman" w:cs="Times New Roman"/>
          <w:szCs w:val="24"/>
        </w:rPr>
        <w:t>.</w:t>
      </w:r>
    </w:p>
    <w:p w:rsidR="00550C47" w:rsidRDefault="00550C47" w:rsidP="00101DEE">
      <w:pPr>
        <w:tabs>
          <w:tab w:val="left" w:pos="180"/>
        </w:tabs>
        <w:spacing w:line="240" w:lineRule="auto"/>
        <w:ind w:left="360" w:hanging="360"/>
        <w:rPr>
          <w:rFonts w:eastAsia="Times New Roman" w:cs="Times New Roman"/>
          <w:szCs w:val="24"/>
        </w:rPr>
      </w:pPr>
    </w:p>
    <w:p w:rsidR="00531607" w:rsidRDefault="00531607" w:rsidP="00531607">
      <w:pPr>
        <w:tabs>
          <w:tab w:val="left" w:pos="180"/>
        </w:tabs>
        <w:spacing w:line="240" w:lineRule="auto"/>
        <w:ind w:left="360" w:hanging="360"/>
        <w:rPr>
          <w:rFonts w:eastAsia="Times New Roman" w:cs="Times New Roman"/>
          <w:szCs w:val="24"/>
        </w:rPr>
      </w:pPr>
      <w:r w:rsidRPr="00E022C4">
        <w:rPr>
          <w:rFonts w:eastAsia="Times New Roman" w:cs="Times New Roman"/>
          <w:szCs w:val="24"/>
        </w:rPr>
        <w:t>Parametrix, 2009</w:t>
      </w:r>
      <w:r>
        <w:rPr>
          <w:rFonts w:eastAsia="Times New Roman" w:cs="Times New Roman"/>
          <w:szCs w:val="24"/>
        </w:rPr>
        <w:t>.</w:t>
      </w:r>
      <w:r w:rsidRPr="00E022C4">
        <w:rPr>
          <w:rFonts w:eastAsia="Times New Roman" w:cs="Times New Roman"/>
          <w:szCs w:val="24"/>
        </w:rPr>
        <w:t xml:space="preserve"> </w:t>
      </w:r>
      <w:r w:rsidRPr="00E022C4">
        <w:rPr>
          <w:rFonts w:eastAsia="Times New Roman" w:cs="Times New Roman"/>
          <w:i/>
          <w:szCs w:val="24"/>
        </w:rPr>
        <w:t>Bothell Paint and Decorating Remedial Investigation/Feasibility Study, Revision No. 0</w:t>
      </w:r>
      <w:r w:rsidRPr="00E022C4">
        <w:rPr>
          <w:rFonts w:eastAsia="Times New Roman" w:cs="Times New Roman"/>
          <w:szCs w:val="24"/>
        </w:rPr>
        <w:t>. Prepared for City of Bothell, November 2009.</w:t>
      </w:r>
    </w:p>
    <w:p w:rsidR="00531607" w:rsidRDefault="00531607" w:rsidP="00531607">
      <w:pPr>
        <w:tabs>
          <w:tab w:val="left" w:pos="180"/>
        </w:tabs>
        <w:spacing w:line="240" w:lineRule="auto"/>
        <w:ind w:left="360" w:hanging="360"/>
        <w:rPr>
          <w:rFonts w:eastAsia="Times New Roman" w:cs="Times New Roman"/>
          <w:szCs w:val="24"/>
        </w:rPr>
      </w:pPr>
    </w:p>
    <w:p w:rsidR="00531607" w:rsidRDefault="00531607" w:rsidP="00531607">
      <w:pPr>
        <w:tabs>
          <w:tab w:val="left" w:pos="180"/>
        </w:tabs>
        <w:spacing w:line="240" w:lineRule="auto"/>
        <w:ind w:left="360" w:hanging="360"/>
        <w:rPr>
          <w:rFonts w:eastAsia="Times New Roman" w:cs="Times New Roman"/>
          <w:szCs w:val="24"/>
        </w:rPr>
      </w:pPr>
      <w:r w:rsidRPr="00145E38">
        <w:rPr>
          <w:rFonts w:eastAsia="Times New Roman" w:cs="Times New Roman"/>
          <w:szCs w:val="24"/>
        </w:rPr>
        <w:t>Parametrix, 2009</w:t>
      </w:r>
      <w:r>
        <w:rPr>
          <w:rFonts w:eastAsia="Times New Roman" w:cs="Times New Roman"/>
          <w:szCs w:val="24"/>
        </w:rPr>
        <w:t>.</w:t>
      </w:r>
      <w:r w:rsidRPr="00145E38">
        <w:rPr>
          <w:rFonts w:eastAsia="Times New Roman" w:cs="Times New Roman"/>
          <w:szCs w:val="24"/>
        </w:rPr>
        <w:t xml:space="preserve"> Bothell Paint and Decorating Draft Cleanup Action Plan Revision No. 1 Prepared for City of Bothell, December 2009</w:t>
      </w:r>
      <w:r>
        <w:rPr>
          <w:rFonts w:eastAsia="Times New Roman" w:cs="Times New Roman"/>
          <w:szCs w:val="24"/>
        </w:rPr>
        <w:t>.</w:t>
      </w:r>
    </w:p>
    <w:p w:rsidR="00531607" w:rsidRDefault="00531607" w:rsidP="00531607">
      <w:pPr>
        <w:autoSpaceDE w:val="0"/>
        <w:autoSpaceDN w:val="0"/>
        <w:adjustRightInd w:val="0"/>
        <w:spacing w:line="240" w:lineRule="auto"/>
        <w:ind w:left="360" w:hanging="360"/>
        <w:rPr>
          <w:rFonts w:eastAsia="Times New Roman" w:cs="Times New Roman"/>
          <w:szCs w:val="24"/>
        </w:rPr>
      </w:pPr>
    </w:p>
    <w:p w:rsidR="00531607" w:rsidRPr="00E022C4" w:rsidRDefault="00531607" w:rsidP="00531607">
      <w:pPr>
        <w:autoSpaceDE w:val="0"/>
        <w:autoSpaceDN w:val="0"/>
        <w:adjustRightInd w:val="0"/>
        <w:spacing w:line="240" w:lineRule="auto"/>
        <w:ind w:left="360" w:hanging="360"/>
        <w:rPr>
          <w:rFonts w:eastAsia="Times New Roman" w:cs="Times New Roman"/>
          <w:szCs w:val="24"/>
        </w:rPr>
      </w:pPr>
      <w:r w:rsidRPr="00E022C4">
        <w:rPr>
          <w:rFonts w:eastAsia="Times New Roman" w:cs="Times New Roman"/>
          <w:szCs w:val="24"/>
        </w:rPr>
        <w:t>Parametrix, 2010</w:t>
      </w:r>
      <w:r>
        <w:rPr>
          <w:rFonts w:eastAsia="Times New Roman" w:cs="Times New Roman"/>
          <w:szCs w:val="24"/>
        </w:rPr>
        <w:t>.</w:t>
      </w:r>
      <w:r w:rsidRPr="00E022C4">
        <w:rPr>
          <w:rFonts w:eastAsia="Times New Roman" w:cs="Times New Roman"/>
          <w:szCs w:val="24"/>
        </w:rPr>
        <w:t xml:space="preserve"> </w:t>
      </w:r>
      <w:r w:rsidRPr="00E022C4">
        <w:rPr>
          <w:rFonts w:eastAsia="Times New Roman" w:cs="Times New Roman"/>
          <w:i/>
          <w:szCs w:val="24"/>
        </w:rPr>
        <w:t>Technical Memorandum To Nduta Mbuthia - City of Bothell, From Ken Fellows, P.E. – Parametrix, Subject: Bothell Paint and Decorating January 2010 Chromium Sampling - Agreed Order DE 6296,</w:t>
      </w:r>
      <w:r w:rsidRPr="00E022C4">
        <w:rPr>
          <w:rFonts w:eastAsia="Times New Roman" w:cs="Times New Roman"/>
          <w:szCs w:val="24"/>
        </w:rPr>
        <w:t xml:space="preserve"> Revision 0, February 15, 2010</w:t>
      </w:r>
      <w:r>
        <w:rPr>
          <w:rFonts w:eastAsia="Times New Roman" w:cs="Times New Roman"/>
          <w:szCs w:val="24"/>
        </w:rPr>
        <w:t>.</w:t>
      </w:r>
    </w:p>
    <w:p w:rsidR="00531607" w:rsidRDefault="00531607" w:rsidP="00531607">
      <w:pPr>
        <w:tabs>
          <w:tab w:val="left" w:pos="180"/>
        </w:tabs>
        <w:spacing w:line="240" w:lineRule="auto"/>
        <w:ind w:left="360" w:hanging="360"/>
        <w:rPr>
          <w:rFonts w:eastAsia="Times New Roman" w:cs="Times New Roman"/>
          <w:szCs w:val="24"/>
        </w:rPr>
      </w:pPr>
    </w:p>
    <w:p w:rsidR="00531607" w:rsidRDefault="00531607" w:rsidP="00531607">
      <w:pPr>
        <w:tabs>
          <w:tab w:val="left" w:pos="180"/>
        </w:tabs>
        <w:spacing w:line="240" w:lineRule="auto"/>
        <w:ind w:left="360" w:hanging="360"/>
        <w:rPr>
          <w:rFonts w:eastAsia="Times New Roman" w:cs="Times New Roman"/>
          <w:szCs w:val="24"/>
        </w:rPr>
      </w:pPr>
      <w:r w:rsidRPr="00145E38">
        <w:rPr>
          <w:rFonts w:eastAsia="Times New Roman" w:cs="Times New Roman"/>
          <w:szCs w:val="24"/>
        </w:rPr>
        <w:t>Riley Group 2016. Geophysical Survey and Preliminary Phase II Subsurface Investigation</w:t>
      </w:r>
      <w:r>
        <w:rPr>
          <w:rFonts w:eastAsia="Times New Roman" w:cs="Times New Roman"/>
          <w:szCs w:val="24"/>
        </w:rPr>
        <w:t xml:space="preserve"> </w:t>
      </w:r>
      <w:r w:rsidRPr="00145E38">
        <w:rPr>
          <w:rFonts w:eastAsia="Times New Roman" w:cs="Times New Roman"/>
          <w:szCs w:val="24"/>
        </w:rPr>
        <w:t>Bothell Landing Lot A 17816 Bothell Way Northeast Bothell, King County, Washington 98011</w:t>
      </w:r>
      <w:r>
        <w:rPr>
          <w:rFonts w:eastAsia="Times New Roman" w:cs="Times New Roman"/>
          <w:szCs w:val="24"/>
        </w:rPr>
        <w:t xml:space="preserve"> </w:t>
      </w:r>
      <w:r w:rsidRPr="00145E38">
        <w:rPr>
          <w:rFonts w:eastAsia="Times New Roman" w:cs="Times New Roman"/>
          <w:szCs w:val="24"/>
        </w:rPr>
        <w:t>February 29, 2016.</w:t>
      </w:r>
    </w:p>
    <w:p w:rsidR="00531607" w:rsidRDefault="00531607" w:rsidP="00531607">
      <w:pPr>
        <w:tabs>
          <w:tab w:val="left" w:pos="180"/>
        </w:tabs>
        <w:spacing w:line="240" w:lineRule="auto"/>
        <w:ind w:left="360" w:hanging="360"/>
        <w:rPr>
          <w:rFonts w:eastAsia="Times New Roman" w:cs="Times New Roman"/>
          <w:szCs w:val="24"/>
        </w:rPr>
      </w:pPr>
    </w:p>
    <w:p w:rsidR="00145E38" w:rsidRDefault="00145E38" w:rsidP="00101DEE">
      <w:pPr>
        <w:tabs>
          <w:tab w:val="left" w:pos="180"/>
        </w:tabs>
        <w:spacing w:line="240" w:lineRule="auto"/>
        <w:ind w:left="360" w:hanging="360"/>
        <w:rPr>
          <w:rFonts w:eastAsia="Times New Roman" w:cs="Times New Roman"/>
          <w:szCs w:val="24"/>
        </w:rPr>
      </w:pPr>
      <w:r w:rsidRPr="00145E38">
        <w:rPr>
          <w:rFonts w:eastAsia="Times New Roman" w:cs="Times New Roman"/>
          <w:szCs w:val="24"/>
        </w:rPr>
        <w:t xml:space="preserve">State of Washington Department of Ecology, 2009. </w:t>
      </w:r>
      <w:r w:rsidRPr="00145E38">
        <w:rPr>
          <w:rFonts w:eastAsia="Times New Roman" w:cs="Times New Roman"/>
          <w:i/>
          <w:szCs w:val="24"/>
        </w:rPr>
        <w:t>Bothell Paint and Decorating Agreed Order No. DE6296</w:t>
      </w:r>
      <w:r w:rsidRPr="00145E38">
        <w:rPr>
          <w:rFonts w:eastAsia="Times New Roman" w:cs="Times New Roman"/>
          <w:szCs w:val="24"/>
        </w:rPr>
        <w:t xml:space="preserve">, </w:t>
      </w:r>
      <w:r w:rsidR="00C45526" w:rsidRPr="00145E38">
        <w:rPr>
          <w:rFonts w:eastAsia="Times New Roman" w:cs="Times New Roman"/>
          <w:szCs w:val="24"/>
        </w:rPr>
        <w:t>February</w:t>
      </w:r>
      <w:r w:rsidRPr="00145E38">
        <w:rPr>
          <w:rFonts w:eastAsia="Times New Roman" w:cs="Times New Roman"/>
          <w:szCs w:val="24"/>
        </w:rPr>
        <w:t xml:space="preserve"> 3, 2009.</w:t>
      </w:r>
    </w:p>
    <w:p w:rsidR="00145E38" w:rsidRDefault="00145E38" w:rsidP="00101DEE">
      <w:pPr>
        <w:tabs>
          <w:tab w:val="left" w:pos="180"/>
        </w:tabs>
        <w:spacing w:line="240" w:lineRule="auto"/>
        <w:ind w:left="360" w:hanging="360"/>
        <w:rPr>
          <w:rFonts w:eastAsia="Times New Roman" w:cs="Times New Roman"/>
          <w:szCs w:val="24"/>
        </w:rPr>
      </w:pPr>
    </w:p>
    <w:p w:rsidR="00550C47" w:rsidRDefault="00145E38" w:rsidP="00145E38">
      <w:pPr>
        <w:tabs>
          <w:tab w:val="left" w:pos="180"/>
        </w:tabs>
        <w:spacing w:line="240" w:lineRule="auto"/>
        <w:ind w:left="360" w:hanging="360"/>
        <w:rPr>
          <w:rFonts w:eastAsia="Times New Roman" w:cs="Times New Roman"/>
          <w:szCs w:val="24"/>
        </w:rPr>
      </w:pPr>
      <w:r w:rsidRPr="00145E38">
        <w:rPr>
          <w:rFonts w:eastAsia="Times New Roman" w:cs="Times New Roman"/>
          <w:szCs w:val="24"/>
        </w:rPr>
        <w:t>State of Washington Department of Ecology, 20</w:t>
      </w:r>
      <w:r>
        <w:rPr>
          <w:rFonts w:eastAsia="Times New Roman" w:cs="Times New Roman"/>
          <w:szCs w:val="24"/>
        </w:rPr>
        <w:t>1</w:t>
      </w:r>
      <w:r w:rsidRPr="00145E38">
        <w:rPr>
          <w:rFonts w:eastAsia="Times New Roman" w:cs="Times New Roman"/>
          <w:szCs w:val="24"/>
        </w:rPr>
        <w:t xml:space="preserve">0. </w:t>
      </w:r>
      <w:r w:rsidRPr="00145E38">
        <w:rPr>
          <w:rFonts w:eastAsia="Times New Roman" w:cs="Times New Roman"/>
          <w:i/>
          <w:szCs w:val="24"/>
        </w:rPr>
        <w:t>Bothell Paint and Decorating Amendment 1 to Agreed Order No. DE6296</w:t>
      </w:r>
      <w:r w:rsidRPr="00145E38">
        <w:rPr>
          <w:rFonts w:eastAsia="Times New Roman" w:cs="Times New Roman"/>
          <w:szCs w:val="24"/>
        </w:rPr>
        <w:t xml:space="preserve">, </w:t>
      </w:r>
      <w:r>
        <w:rPr>
          <w:rFonts w:eastAsia="Times New Roman" w:cs="Times New Roman"/>
          <w:szCs w:val="24"/>
        </w:rPr>
        <w:t>March 9, 2010</w:t>
      </w:r>
      <w:r w:rsidR="00550C47">
        <w:rPr>
          <w:rFonts w:eastAsia="Times New Roman" w:cs="Times New Roman"/>
          <w:szCs w:val="24"/>
        </w:rPr>
        <w:t>.</w:t>
      </w:r>
    </w:p>
    <w:p w:rsidR="00550C47" w:rsidRDefault="00550C47" w:rsidP="00145E38">
      <w:pPr>
        <w:tabs>
          <w:tab w:val="left" w:pos="180"/>
        </w:tabs>
        <w:spacing w:line="240" w:lineRule="auto"/>
        <w:ind w:left="360" w:hanging="360"/>
        <w:rPr>
          <w:rFonts w:eastAsia="Times New Roman" w:cs="Times New Roman"/>
          <w:szCs w:val="24"/>
        </w:rPr>
      </w:pPr>
    </w:p>
    <w:p w:rsidR="00550C47" w:rsidRDefault="00550C47" w:rsidP="00550C47">
      <w:pPr>
        <w:tabs>
          <w:tab w:val="left" w:pos="180"/>
        </w:tabs>
        <w:spacing w:line="240" w:lineRule="auto"/>
        <w:ind w:left="360" w:hanging="360"/>
        <w:rPr>
          <w:rFonts w:eastAsia="Times New Roman" w:cs="Times New Roman"/>
          <w:szCs w:val="24"/>
        </w:rPr>
      </w:pPr>
      <w:r w:rsidRPr="00550C47">
        <w:rPr>
          <w:rFonts w:eastAsia="Times New Roman" w:cs="Times New Roman"/>
          <w:szCs w:val="24"/>
        </w:rPr>
        <w:t xml:space="preserve">State of Washington Department of Ecology, 2017. </w:t>
      </w:r>
      <w:r w:rsidRPr="00550C47">
        <w:rPr>
          <w:rFonts w:eastAsia="Times New Roman" w:cs="Times New Roman"/>
          <w:i/>
          <w:szCs w:val="24"/>
        </w:rPr>
        <w:t>SEPA Environmental Checklist</w:t>
      </w:r>
      <w:r w:rsidRPr="00550C47">
        <w:rPr>
          <w:rFonts w:eastAsia="Times New Roman" w:cs="Times New Roman"/>
          <w:szCs w:val="24"/>
        </w:rPr>
        <w:t>, October 18, 2017</w:t>
      </w:r>
      <w:r>
        <w:rPr>
          <w:rFonts w:eastAsia="Times New Roman" w:cs="Times New Roman"/>
          <w:szCs w:val="24"/>
        </w:rPr>
        <w:t>.</w:t>
      </w:r>
    </w:p>
    <w:p w:rsidR="00550C47" w:rsidRPr="00550C47" w:rsidRDefault="00550C47" w:rsidP="00550C47">
      <w:pPr>
        <w:tabs>
          <w:tab w:val="left" w:pos="180"/>
        </w:tabs>
        <w:spacing w:line="240" w:lineRule="auto"/>
        <w:ind w:left="360" w:hanging="360"/>
        <w:rPr>
          <w:rFonts w:eastAsia="Times New Roman" w:cs="Times New Roman"/>
          <w:szCs w:val="24"/>
        </w:rPr>
      </w:pPr>
    </w:p>
    <w:p w:rsidR="00550C47" w:rsidRDefault="00550C47" w:rsidP="00550C47">
      <w:pPr>
        <w:tabs>
          <w:tab w:val="left" w:pos="180"/>
        </w:tabs>
        <w:spacing w:line="240" w:lineRule="auto"/>
        <w:ind w:left="360" w:hanging="360"/>
        <w:rPr>
          <w:rFonts w:eastAsia="Times New Roman" w:cs="Times New Roman"/>
          <w:szCs w:val="24"/>
        </w:rPr>
      </w:pPr>
      <w:r w:rsidRPr="00550C47">
        <w:rPr>
          <w:rFonts w:eastAsia="Times New Roman" w:cs="Times New Roman"/>
          <w:szCs w:val="24"/>
        </w:rPr>
        <w:t xml:space="preserve">State of Washington Department of Ecology, 2018. </w:t>
      </w:r>
      <w:r w:rsidRPr="00550C47">
        <w:rPr>
          <w:rFonts w:eastAsia="Times New Roman" w:cs="Times New Roman"/>
          <w:i/>
          <w:szCs w:val="24"/>
        </w:rPr>
        <w:t>State Environmental Policy Act Determination Of Nonsignificance,</w:t>
      </w:r>
      <w:r w:rsidRPr="00550C47">
        <w:rPr>
          <w:rFonts w:eastAsia="Times New Roman" w:cs="Times New Roman"/>
          <w:szCs w:val="24"/>
        </w:rPr>
        <w:t xml:space="preserve"> March 15, 2018</w:t>
      </w:r>
      <w:r>
        <w:rPr>
          <w:rFonts w:eastAsia="Times New Roman" w:cs="Times New Roman"/>
          <w:szCs w:val="24"/>
        </w:rPr>
        <w:t>.</w:t>
      </w:r>
    </w:p>
    <w:p w:rsidR="00550C47" w:rsidRDefault="00550C47" w:rsidP="00550C47">
      <w:pPr>
        <w:tabs>
          <w:tab w:val="left" w:pos="180"/>
        </w:tabs>
        <w:spacing w:line="240" w:lineRule="auto"/>
        <w:ind w:left="360" w:hanging="360"/>
        <w:rPr>
          <w:rFonts w:eastAsia="Times New Roman" w:cs="Times New Roman"/>
          <w:szCs w:val="24"/>
        </w:rPr>
      </w:pPr>
    </w:p>
    <w:p w:rsidR="00145E38" w:rsidRDefault="00550C47" w:rsidP="00550C47">
      <w:pPr>
        <w:tabs>
          <w:tab w:val="left" w:pos="180"/>
        </w:tabs>
        <w:spacing w:line="240" w:lineRule="auto"/>
        <w:ind w:left="360" w:hanging="360"/>
        <w:rPr>
          <w:rFonts w:eastAsia="Times New Roman" w:cs="Times New Roman"/>
          <w:szCs w:val="24"/>
        </w:rPr>
      </w:pPr>
      <w:r w:rsidRPr="00550C47">
        <w:rPr>
          <w:rFonts w:eastAsia="Times New Roman" w:cs="Times New Roman"/>
          <w:szCs w:val="24"/>
        </w:rPr>
        <w:t>State of Washington Department of Ecology</w:t>
      </w:r>
      <w:r>
        <w:rPr>
          <w:rFonts w:eastAsia="Times New Roman" w:cs="Times New Roman"/>
          <w:szCs w:val="24"/>
        </w:rPr>
        <w:t>.</w:t>
      </w:r>
      <w:r w:rsidRPr="00550C47">
        <w:rPr>
          <w:rFonts w:eastAsia="Times New Roman" w:cs="Times New Roman"/>
          <w:szCs w:val="24"/>
        </w:rPr>
        <w:t xml:space="preserve"> 2018. </w:t>
      </w:r>
      <w:r w:rsidRPr="00550C47">
        <w:rPr>
          <w:rFonts w:eastAsia="Times New Roman" w:cs="Times New Roman"/>
          <w:i/>
          <w:szCs w:val="24"/>
        </w:rPr>
        <w:t>Final Cleanup Action Plan Bothell Paint And Decorating Site Bothell, Washington,</w:t>
      </w:r>
      <w:r w:rsidRPr="00550C47">
        <w:rPr>
          <w:rFonts w:eastAsia="Times New Roman" w:cs="Times New Roman"/>
          <w:szCs w:val="24"/>
        </w:rPr>
        <w:t xml:space="preserve"> May 23, 2018</w:t>
      </w:r>
      <w:r w:rsidR="00145E38" w:rsidRPr="00145E38">
        <w:rPr>
          <w:rFonts w:eastAsia="Times New Roman" w:cs="Times New Roman"/>
          <w:szCs w:val="24"/>
        </w:rPr>
        <w:t>.</w:t>
      </w:r>
    </w:p>
    <w:p w:rsidR="00101DEE" w:rsidRDefault="00101DEE" w:rsidP="004D7C62"/>
    <w:p w:rsidR="00145E38" w:rsidRDefault="00145E38" w:rsidP="00145E38"/>
    <w:p w:rsidR="00985101" w:rsidRDefault="00985101"/>
    <w:p w:rsidR="007D56E7" w:rsidRDefault="007D56E7"/>
    <w:p w:rsidR="007D56E7" w:rsidRDefault="007D56E7">
      <w:r>
        <w:br w:type="page"/>
      </w:r>
    </w:p>
    <w:p w:rsidR="007D56E7" w:rsidRDefault="007D56E7"/>
    <w:p w:rsidR="00985101" w:rsidRDefault="00985101"/>
    <w:p w:rsidR="00985101" w:rsidRDefault="007D56E7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2400568</wp:posOffset>
                </wp:positionH>
                <wp:positionV relativeFrom="paragraph">
                  <wp:posOffset>1148794</wp:posOffset>
                </wp:positionV>
                <wp:extent cx="372694" cy="346692"/>
                <wp:effectExtent l="0" t="0" r="27940" b="1587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2694" cy="34669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D56E7" w:rsidRDefault="00B05B0A">
                            <w: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89pt;margin-top:90.45pt;width:29.35pt;height:27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" fillcolor="white [3201]" strokeweight=".5pt">
                <v:textbox>
                  <w:txbxContent>
                    <w:p w:rsidR="007D56E7" w:rsidRDefault="00B05B0A">
                      <w: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="00985101">
        <w:rPr>
          <w:noProof/>
        </w:rPr>
        <w:drawing>
          <wp:inline distT="0" distB="0" distL="0" distR="0" wp14:anchorId="4E1F322A" wp14:editId="25EDDE85">
            <wp:extent cx="6420231" cy="432855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8365" t="25767" r="67000" b="32710"/>
                    <a:stretch/>
                  </pic:blipFill>
                  <pic:spPr bwMode="auto">
                    <a:xfrm>
                      <a:off x="0" y="0"/>
                      <a:ext cx="6455369" cy="43522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8510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5101"/>
    <w:rsid w:val="00101DEE"/>
    <w:rsid w:val="00145E38"/>
    <w:rsid w:val="002671CD"/>
    <w:rsid w:val="00294BC8"/>
    <w:rsid w:val="003D7913"/>
    <w:rsid w:val="004D7C62"/>
    <w:rsid w:val="00531607"/>
    <w:rsid w:val="00550C47"/>
    <w:rsid w:val="00777972"/>
    <w:rsid w:val="007D56E7"/>
    <w:rsid w:val="00985101"/>
    <w:rsid w:val="009A05D8"/>
    <w:rsid w:val="00B05B0A"/>
    <w:rsid w:val="00B84372"/>
    <w:rsid w:val="00B9327B"/>
    <w:rsid w:val="00C25971"/>
    <w:rsid w:val="00C45526"/>
    <w:rsid w:val="00D36018"/>
    <w:rsid w:val="00E022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C671038-49FC-4D75-89D3-302DE1F92E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25971"/>
    <w:rPr>
      <w:rFonts w:ascii="Times New Roman" w:hAnsi="Times New Roman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D56E7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56E7"/>
    <w:rPr>
      <w:rFonts w:ascii="Segoe UI" w:hAnsi="Segoe UI" w:cs="Segoe UI"/>
      <w:sz w:val="18"/>
      <w:szCs w:val="18"/>
    </w:rPr>
  </w:style>
  <w:style w:type="paragraph" w:styleId="BodyText2">
    <w:name w:val="Body Text 2"/>
    <w:basedOn w:val="Normal"/>
    <w:link w:val="BodyText2Char"/>
    <w:rsid w:val="00E022C4"/>
    <w:pPr>
      <w:tabs>
        <w:tab w:val="left" w:pos="180"/>
      </w:tabs>
      <w:spacing w:before="480" w:after="240" w:line="300" w:lineRule="exact"/>
      <w:jc w:val="center"/>
    </w:pPr>
    <w:rPr>
      <w:rFonts w:eastAsia="Times New Roman" w:cs="Times New Roman"/>
      <w:b/>
      <w:bCs/>
      <w:smallCaps/>
      <w:szCs w:val="24"/>
    </w:rPr>
  </w:style>
  <w:style w:type="character" w:customStyle="1" w:styleId="BodyText2Char">
    <w:name w:val="Body Text 2 Char"/>
    <w:basedOn w:val="DefaultParagraphFont"/>
    <w:link w:val="BodyText2"/>
    <w:rsid w:val="00E022C4"/>
    <w:rPr>
      <w:rFonts w:ascii="Times New Roman" w:eastAsia="Times New Roman" w:hAnsi="Times New Roman" w:cs="Times New Roman"/>
      <w:b/>
      <w:bCs/>
      <w:smallCap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524</Words>
  <Characters>2992</Characters>
  <Application>Microsoft Office Word</Application>
  <DocSecurity>4</DocSecurity>
  <Lines>24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ASugar</dc:creator>
  <cp:keywords/>
  <dc:description/>
  <cp:lastModifiedBy>Jeanie Ashe</cp:lastModifiedBy>
  <cp:revision>2</cp:revision>
  <cp:lastPrinted>2018-11-08T19:37:00Z</cp:lastPrinted>
  <dcterms:created xsi:type="dcterms:W3CDTF">2018-12-04T22:50:00Z</dcterms:created>
  <dcterms:modified xsi:type="dcterms:W3CDTF">2018-12-04T22:50:00Z</dcterms:modified>
</cp:coreProperties>
</file>